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hint="eastAsia" w:ascii="新宋体" w:hAnsi="新宋体" w:eastAsia="新宋体"/>
          <w:b/>
          <w:sz w:val="44"/>
        </w:rPr>
        <w:pict>
          <v:shape id="_x0000_s2050" o:spid="_x0000_s2050" o:spt="136" type="#_x0000_t136" style="position:absolute;left:0pt;margin-left:-0.5pt;margin-top:2.9pt;height:81pt;width:451.75pt;z-index:251662336;mso-width-relative:page;mso-height-relative:page;" fillcolor="#FF0000" filled="t" coordsize="21600,21600">
            <v:path/>
            <v:fill on="t" focussize="0,0"/>
            <v:stroke color="#FF0000"/>
            <v:imagedata o:title=""/>
            <o:lock v:ext="edit" text="f"/>
            <v:textpath on="t" fitshape="t" fitpath="t" trim="t" xscale="f" string="滕州市人民政府办公室文件" style="font-family:宋体;font-size:36pt;v-text-align:center;"/>
          </v:shape>
        </w:pict>
      </w:r>
    </w:p>
    <w:p/>
    <w:p/>
    <w:p/>
    <w:p>
      <w:pPr>
        <w:jc w:val="both"/>
        <w:rPr>
          <w:rFonts w:hint="eastAsia"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</w:rPr>
        <w:pict>
          <v:line id="_x0000_s2051" o:spid="_x0000_s2051" o:spt="20" style="position:absolute;left:0pt;margin-left:-11.65pt;margin-top:31.1pt;height:0.05pt;width:468pt;z-index:251668480;mso-width-relative:page;mso-height-relative:page;" coordsize="21600,21600">
            <v:path arrowok="t"/>
            <v:fill focussize="0,0"/>
            <v:stroke weight="1.75pt" color="#FF0000"/>
            <v:imagedata o:title=""/>
            <o:lock v:ext="edit"/>
          </v:line>
        </w:pict>
      </w:r>
      <w:r>
        <w:rPr>
          <w:rFonts w:hint="eastAsia" w:eastAsia="仿宋_GB2312"/>
          <w:sz w:val="32"/>
          <w:szCs w:val="32"/>
        </w:rPr>
        <w:t>滕政办发</w:t>
      </w:r>
      <w:r>
        <w:rPr>
          <w:rFonts w:hint="eastAsia" w:ascii="仿宋_GB2312" w:eastAsia="仿宋_GB2312"/>
          <w:sz w:val="32"/>
          <w:szCs w:val="32"/>
        </w:rPr>
        <w:t>〔2018〕53</w:t>
      </w:r>
      <w:r>
        <w:rPr>
          <w:rFonts w:hint="eastAsia" w:eastAsia="仿宋_GB2312"/>
          <w:sz w:val="32"/>
          <w:szCs w:val="32"/>
        </w:rPr>
        <w:t>号</w:t>
      </w:r>
    </w:p>
    <w:p>
      <w:pPr>
        <w:spacing w:line="64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滕州市人民政府办公室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关于调整市招生委员会成员的通知</w:t>
      </w:r>
    </w:p>
    <w:bookmarkEnd w:id="0"/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各镇人民政府、街道办事处，滕州经济开发区管委会，市政府各部门，各企事业单位：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为加强对招生工作的组织领导，根据工作需要和人员变动情况，市政府决定对市招生委员会成员进行调整。现将调整后的成员名单公布如下：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主　任：　</w:t>
      </w:r>
      <w:r>
        <w:rPr>
          <w:rFonts w:hint="eastAsia" w:ascii="仿宋_GB2312" w:eastAsia="仿宋_GB2312"/>
          <w:sz w:val="32"/>
          <w:szCs w:val="32"/>
        </w:rPr>
        <w:t>王  希　 市政府副市长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副主任：</w:t>
      </w:r>
      <w:r>
        <w:rPr>
          <w:rFonts w:hint="eastAsia" w:ascii="仿宋_GB2312" w:eastAsia="仿宋_GB2312"/>
          <w:sz w:val="32"/>
          <w:szCs w:val="32"/>
        </w:rPr>
        <w:t>　刘金山　 市教育局局长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委　员：</w:t>
      </w:r>
      <w:r>
        <w:rPr>
          <w:rFonts w:hint="eastAsia" w:ascii="仿宋_GB2312" w:eastAsia="仿宋_GB2312"/>
          <w:sz w:val="32"/>
          <w:szCs w:val="32"/>
        </w:rPr>
        <w:t>　李  维　 市纪委常务副书记、市监委副主任</w:t>
      </w:r>
    </w:p>
    <w:p>
      <w:pPr>
        <w:spacing w:line="56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闫培楷　 市委组织部常务副部长</w:t>
      </w:r>
    </w:p>
    <w:p>
      <w:pPr>
        <w:spacing w:line="56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徐兴伟   市政府办公室副主任</w:t>
      </w:r>
    </w:p>
    <w:p>
      <w:pPr>
        <w:spacing w:line="560" w:lineRule="exact"/>
        <w:ind w:left="3674" w:leftChars="1064" w:hanging="1440" w:hangingChars="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甘  泉   市委保密委员会办公室主任、市国家保密局局长</w:t>
      </w:r>
    </w:p>
    <w:p>
      <w:pPr>
        <w:spacing w:line="56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魏  锋　 市委宣传部副部长</w:t>
      </w:r>
    </w:p>
    <w:p>
      <w:pPr>
        <w:spacing w:line="56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刘春雨　 市财政局局长</w:t>
      </w:r>
    </w:p>
    <w:p>
      <w:pPr>
        <w:spacing w:line="56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朱绍邦   市人力资源和社会保障局局长</w:t>
      </w:r>
    </w:p>
    <w:p>
      <w:pPr>
        <w:spacing w:line="56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孟祥磊　 市卫生和计划生育局局长</w:t>
      </w:r>
    </w:p>
    <w:p>
      <w:pPr>
        <w:spacing w:line="56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张子玉   市市场监督管理局局长</w:t>
      </w:r>
    </w:p>
    <w:p>
      <w:pPr>
        <w:spacing w:line="56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  勇   市食品药品监督管理局局长</w:t>
      </w:r>
    </w:p>
    <w:p>
      <w:pPr>
        <w:spacing w:line="56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孔凡臣　 市环境保护局局长</w:t>
      </w:r>
    </w:p>
    <w:p>
      <w:pPr>
        <w:spacing w:line="560" w:lineRule="exact"/>
        <w:ind w:left="3674" w:leftChars="1064" w:hanging="1440" w:hangingChars="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姜广涛　 市综合行政执法局局长、市城市管理局局长</w:t>
      </w:r>
    </w:p>
    <w:p>
      <w:pPr>
        <w:spacing w:line="56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杰　 市物价局局长</w:t>
      </w:r>
    </w:p>
    <w:p>
      <w:pPr>
        <w:spacing w:line="56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张永正　 市广播影视总台台长</w:t>
      </w:r>
    </w:p>
    <w:p>
      <w:pPr>
        <w:spacing w:line="56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蔡成奎   市建筑工程管理局局长</w:t>
      </w:r>
    </w:p>
    <w:p>
      <w:pPr>
        <w:spacing w:line="56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卞俊善　 枣庄供电公司滕州供电部主任</w:t>
      </w:r>
    </w:p>
    <w:p>
      <w:pPr>
        <w:spacing w:line="56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陈亚鲁　 市公安局副局长</w:t>
      </w:r>
    </w:p>
    <w:p>
      <w:pPr>
        <w:spacing w:line="56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汪  磊　 中国邮政滕州分公司总经理</w:t>
      </w:r>
    </w:p>
    <w:p>
      <w:pPr>
        <w:spacing w:line="56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王美珩　 中国联通滕州分公司总经理</w:t>
      </w:r>
    </w:p>
    <w:p>
      <w:pPr>
        <w:spacing w:line="56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宋  瑜　 市教育局党委委员、教育工会主席</w:t>
      </w:r>
    </w:p>
    <w:p>
      <w:pPr>
        <w:spacing w:line="56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谷道宗　 枣庄科技职业学院院长</w:t>
      </w:r>
    </w:p>
    <w:p>
      <w:pPr>
        <w:spacing w:line="560" w:lineRule="exact"/>
        <w:ind w:firstLine="2240" w:firstLineChars="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  亮　 市招生委员会办公室主任</w:t>
      </w:r>
    </w:p>
    <w:p>
      <w:pPr>
        <w:spacing w:line="560" w:lineRule="exact"/>
        <w:ind w:firstLine="616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市招生委员会办公室设在市教育局，黄亮同志任办公室主任。</w:t>
      </w:r>
    </w:p>
    <w:p>
      <w:pPr>
        <w:spacing w:line="560" w:lineRule="exact"/>
        <w:rPr>
          <w:rFonts w:ascii="仿宋_GB2312" w:eastAsia="仿宋_GB2312"/>
          <w:spacing w:val="-20"/>
          <w:sz w:val="32"/>
          <w:szCs w:val="32"/>
        </w:rPr>
      </w:pPr>
    </w:p>
    <w:p>
      <w:pPr>
        <w:tabs>
          <w:tab w:val="left" w:pos="2265"/>
        </w:tabs>
        <w:spacing w:line="560" w:lineRule="exact"/>
        <w:ind w:right="16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滕州市人民政府办公室</w:t>
      </w:r>
    </w:p>
    <w:p>
      <w:pPr>
        <w:tabs>
          <w:tab w:val="left" w:pos="2265"/>
        </w:tabs>
        <w:spacing w:line="560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2018年5月29日</w:t>
      </w:r>
    </w:p>
    <w:p>
      <w:pPr>
        <w:tabs>
          <w:tab w:val="left" w:pos="2265"/>
        </w:tabs>
        <w:spacing w:line="100" w:lineRule="exact"/>
        <w:rPr>
          <w:rFonts w:ascii="仿宋_GB2312" w:eastAsia="仿宋_GB2312"/>
          <w:sz w:val="32"/>
          <w:szCs w:val="32"/>
        </w:rPr>
      </w:pPr>
    </w:p>
    <w:p>
      <w:pPr>
        <w:spacing w:line="280" w:lineRule="exact"/>
        <w:ind w:right="29" w:rightChars="14"/>
        <w:rPr>
          <w:u w:val="thick"/>
        </w:rPr>
      </w:pPr>
      <w:r>
        <w:rPr>
          <w:rFonts w:hint="eastAsia"/>
          <w:u w:val="thick"/>
        </w:rPr>
        <w:t xml:space="preserve">                                                                                </w:t>
      </w:r>
    </w:p>
    <w:p>
      <w:pPr>
        <w:spacing w:line="160" w:lineRule="exact"/>
        <w:ind w:right="29" w:rightChars="14"/>
        <w:rPr>
          <w:rFonts w:ascii="黑体" w:eastAsia="黑体"/>
          <w:sz w:val="28"/>
        </w:rPr>
      </w:pPr>
    </w:p>
    <w:p>
      <w:pPr>
        <w:spacing w:line="340" w:lineRule="exact"/>
        <w:ind w:left="1205" w:right="29" w:rightChars="14" w:hanging="1204" w:hangingChars="400"/>
        <w:rPr>
          <w:rFonts w:ascii="楷体_GB2312" w:eastAsia="楷体_GB2312"/>
          <w:sz w:val="28"/>
          <w:szCs w:val="28"/>
        </w:rPr>
      </w:pPr>
      <w:r>
        <w:rPr>
          <w:rFonts w:hint="eastAsia" w:ascii="仿宋_GB2312" w:eastAsia="仿宋_GB2312"/>
          <w:b/>
          <w:sz w:val="30"/>
          <w:szCs w:val="30"/>
        </w:rPr>
        <w:t>抄  送：</w:t>
      </w:r>
      <w:r>
        <w:rPr>
          <w:rFonts w:hint="eastAsia" w:ascii="仿宋_GB2312" w:eastAsia="仿宋_GB2312"/>
          <w:sz w:val="30"/>
          <w:szCs w:val="30"/>
        </w:rPr>
        <w:t>市委办公室，市人大常委会办公室，市政协办公室，市纪委办公室，市法院，市检察院，市人武部。</w:t>
      </w:r>
    </w:p>
    <w:p>
      <w:pPr>
        <w:spacing w:line="200" w:lineRule="exact"/>
        <w:ind w:right="29" w:rightChars="14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</w:t>
      </w:r>
    </w:p>
    <w:p>
      <w:pPr>
        <w:spacing w:line="160" w:lineRule="exact"/>
        <w:ind w:right="29" w:rightChars="14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</w:t>
      </w:r>
    </w:p>
    <w:p>
      <w:pPr>
        <w:spacing w:line="340" w:lineRule="exact"/>
        <w:ind w:left="900" w:right="29" w:rightChars="14" w:hanging="900" w:hanging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滕州市人民政府办公室                 2018年5月29日印发</w:t>
      </w:r>
    </w:p>
    <w:p>
      <w:pPr>
        <w:spacing w:line="300" w:lineRule="exact"/>
      </w:pPr>
      <w:r>
        <w:rPr>
          <w:rFonts w:hint="eastAsia"/>
          <w:u w:val="thick"/>
        </w:rPr>
        <w:t xml:space="preserve">                                                                                </w:t>
      </w:r>
    </w:p>
    <w:sectPr>
      <w:footerReference r:id="rId3" w:type="default"/>
      <w:footerReference r:id="rId4" w:type="even"/>
      <w:pgSz w:w="11906" w:h="16838"/>
      <w:pgMar w:top="1701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349964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2"/>
          <w:jc w:val="right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349966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2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 w:eastAsiaTheme="minorEastAsia"/>
            <w:sz w:val="24"/>
            <w:szCs w:val="24"/>
          </w:rPr>
          <w:t xml:space="preserve"> 2 -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71CC"/>
    <w:rsid w:val="004B0DCC"/>
    <w:rsid w:val="0051544E"/>
    <w:rsid w:val="005F4610"/>
    <w:rsid w:val="00730AC0"/>
    <w:rsid w:val="00A056C3"/>
    <w:rsid w:val="00BF41C4"/>
    <w:rsid w:val="00EF71CC"/>
    <w:rsid w:val="BFEC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574</Words>
  <Characters>586</Characters>
  <Lines>7</Lines>
  <Paragraphs>2</Paragraphs>
  <TotalTime>1</TotalTime>
  <ScaleCrop>false</ScaleCrop>
  <LinksUpToDate>false</LinksUpToDate>
  <CharactersWithSpaces>958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2018-05-28T15:08:00Z</dcterms:created>
  <dc:creator>tengzhou</dc:creator>
  <cp:lastModifiedBy>zhangxx</cp:lastModifiedBy>
  <cp:lastPrinted>2018-05-28T15:15:00Z</cp:lastPrinted>
  <dcterms:modified xsi:type="dcterms:W3CDTF">2022-11-22T15:18:09Z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